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C1ADC" w14:paraId="4A7F41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B845A1" w14:textId="77777777" w:rsidR="006C1AD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5420E9" w14:textId="77777777" w:rsidR="006C1ADC" w:rsidRDefault="00000000">
            <w:pPr>
              <w:spacing w:after="0" w:line="240" w:lineRule="auto"/>
            </w:pPr>
            <w:r>
              <w:t>7091</w:t>
            </w:r>
          </w:p>
        </w:tc>
      </w:tr>
      <w:tr w:rsidR="006C1ADC" w14:paraId="02F2A48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119657" w14:textId="77777777" w:rsidR="006C1AD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C14EA4" w14:textId="77777777" w:rsidR="006C1ADC" w:rsidRDefault="00000000">
            <w:pPr>
              <w:spacing w:after="0" w:line="240" w:lineRule="auto"/>
            </w:pPr>
            <w:r>
              <w:t>CENTAR ZA PRUŽANJE USLUGA U ZAJEDNICI VLADIMIR NAZOR</w:t>
            </w:r>
          </w:p>
        </w:tc>
      </w:tr>
      <w:tr w:rsidR="006C1ADC" w14:paraId="53F6A8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9F66D4" w14:textId="77777777" w:rsidR="006C1AD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B388FEF" w14:textId="77777777" w:rsidR="006C1ADC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389DC253" w14:textId="77777777" w:rsidR="006C1ADC" w:rsidRDefault="00000000">
      <w:r>
        <w:br/>
      </w:r>
    </w:p>
    <w:p w14:paraId="1734C20C" w14:textId="77777777" w:rsidR="006C1AD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E04FC4E" w14:textId="77777777" w:rsidR="006C1AD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503427" w14:textId="77777777" w:rsidR="006C1AD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ED5A4B" w14:textId="77777777" w:rsidR="006C1ADC" w:rsidRDefault="006C1ADC"/>
    <w:p w14:paraId="6FADA378" w14:textId="77777777" w:rsidR="006C1AD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36531F8" w14:textId="77777777" w:rsidR="006C1AD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C1ADC" w14:paraId="1AEA8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AEF35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77E53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60739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00414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93C2C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633B5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1ADC" w14:paraId="5F75E9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B074E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3FD5A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B1A24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6DCFA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1.599.380,52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82D12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1.997.486,53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60BF8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  <w:tr w:rsidR="006C1ADC" w14:paraId="273A41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A0877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3AAB3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87D54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CD35B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1.585.380,72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55413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2.047.376,16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74D38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  <w:tr w:rsidR="006C1ADC" w14:paraId="58AB69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1C521" w14:textId="77777777" w:rsidR="006C1ADC" w:rsidRDefault="006C1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42408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724B8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875AB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6FE42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49.889,63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4FB5A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C1ADC" w14:paraId="6E9213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1B54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52FC6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672A2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87112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66635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A83E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1ADC" w14:paraId="0084A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B0801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F007B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23ABC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42625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28.416,28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85034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81.494,04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9B0E9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286,8</w:t>
            </w:r>
          </w:p>
        </w:tc>
      </w:tr>
      <w:tr w:rsidR="006C1ADC" w14:paraId="4783A8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F6A45" w14:textId="77777777" w:rsidR="006C1ADC" w:rsidRDefault="006C1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ACE0EA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D3C28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9D1DB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28.416,28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473D5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81.494,04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C91D6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286,8</w:t>
            </w:r>
          </w:p>
        </w:tc>
      </w:tr>
      <w:tr w:rsidR="006C1ADC" w14:paraId="7C73F0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D02A5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B37E6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6916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87ED5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68560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77F1B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1ADC" w14:paraId="5815C7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943E2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DE0C9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554E4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66872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1D167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B3D27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1ADC" w14:paraId="2720FD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CEEA2" w14:textId="77777777" w:rsidR="006C1ADC" w:rsidRDefault="006C1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BAD8B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D8E87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1B380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0030E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1E37C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C1ADC" w14:paraId="680F7C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B1F0C" w14:textId="77777777" w:rsidR="006C1ADC" w:rsidRDefault="006C1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2DD35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D2FE4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31E69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14.416,48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28127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131.383,67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19B4C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911,3</w:t>
            </w:r>
          </w:p>
        </w:tc>
      </w:tr>
    </w:tbl>
    <w:p w14:paraId="351C2584" w14:textId="77777777" w:rsidR="006C1ADC" w:rsidRDefault="006C1ADC">
      <w:pPr>
        <w:spacing w:after="0"/>
      </w:pPr>
    </w:p>
    <w:p w14:paraId="13D7F7E5" w14:textId="77777777" w:rsidR="006C1ADC" w:rsidRDefault="00000000">
      <w:r>
        <w:t>Prihodi poslovanja su manji od rashoda poslovanja zbog novog načina knjiženja. tj. više nema knjiženja na cto19(rashodi budućih razdoblja) te je ostvaren manjak koji je tehničke naravi . Stanje novčanih sredstava na dan 01.01.2025. je =19.168,94€ a stanje novčanih sredstava na dan 31.12.2025. je =39.749,97€. Struktura financijskih sredstava prema izvorima financiranja: IF 11 proračunska sredstva =0,91€ , IF61 donacije =38.149,04€. </w:t>
      </w:r>
    </w:p>
    <w:p w14:paraId="5F4DD5D8" w14:textId="77777777" w:rsidR="006C1ADC" w:rsidRDefault="00000000">
      <w:r>
        <w:lastRenderedPageBreak/>
        <w:t> </w:t>
      </w:r>
    </w:p>
    <w:p w14:paraId="4811AE83" w14:textId="77777777" w:rsidR="006C1ADC" w:rsidRDefault="00000000">
      <w:r>
        <w:br/>
      </w:r>
    </w:p>
    <w:p w14:paraId="6960B8C5" w14:textId="77777777" w:rsidR="006C1AD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E9D4DF6" w14:textId="77777777" w:rsidR="006C1AD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C1ADC" w14:paraId="669FD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49B87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F569F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ADDAA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69CAC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54B1F" w14:textId="77777777" w:rsidR="006C1A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1ADC" w14:paraId="4C052E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D22F2" w14:textId="77777777" w:rsidR="006C1ADC" w:rsidRDefault="006C1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24DB7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C6156" w14:textId="77777777" w:rsidR="006C1A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F03D3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2787E" w14:textId="77777777" w:rsidR="006C1A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C8405E" w14:textId="77777777" w:rsidR="006C1ADC" w:rsidRDefault="006C1ADC">
      <w:pPr>
        <w:spacing w:after="0"/>
      </w:pPr>
    </w:p>
    <w:p w14:paraId="065A4AD1" w14:textId="77777777" w:rsidR="006C1ADC" w:rsidRDefault="00000000">
      <w:r>
        <w:t>Stanje dospjelih obveza na dan 31.12.2025. se odnosi na nedospjele obveze i to na plaće radnika za 12/2025 i obveze za isporučenu robu i usluge.</w:t>
      </w:r>
    </w:p>
    <w:p w14:paraId="50F4E05C" w14:textId="77777777" w:rsidR="006C1ADC" w:rsidRDefault="006C1ADC"/>
    <w:p w14:paraId="5D4FF83F" w14:textId="77777777" w:rsidR="006C1AD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FF36605" w14:textId="77777777" w:rsidR="006C1AD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79DC58E" w14:textId="77777777" w:rsidR="006C1ADC" w:rsidRDefault="00000000">
      <w:r>
        <w:t>Prihodi su iskazani na kontu 6711163 prihodi za financiranje rashoda EU projekata i izvora 581, zato su podaci stavljeni u ovaj izvještaj. Prihod se odnosi na plaće zaposlenih u svrhu razvoja socijalnih usluga preko projekta NPOO-a. Prema naputku Ministarstva sredstva za plaće tih radnika ove godine se knjiže na računu 6711163 i izvoru 581 te se prikazuju u ovom odvojenom izvještaju.</w:t>
      </w:r>
    </w:p>
    <w:p w14:paraId="1AB0961B" w14:textId="77777777" w:rsidR="006C1ADC" w:rsidRDefault="006C1ADC"/>
    <w:sectPr w:rsidR="006C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DC"/>
    <w:rsid w:val="00577C43"/>
    <w:rsid w:val="006C1ADC"/>
    <w:rsid w:val="007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D334"/>
  <w15:docId w15:val="{9553EF48-2A8F-43D7-9DAD-0A31E84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Jelčica Medved</dc:creator>
  <cp:lastModifiedBy>Jelčica Medved</cp:lastModifiedBy>
  <cp:revision>2</cp:revision>
  <dcterms:created xsi:type="dcterms:W3CDTF">2026-02-04T07:07:00Z</dcterms:created>
  <dcterms:modified xsi:type="dcterms:W3CDTF">2026-02-04T07:07:00Z</dcterms:modified>
</cp:coreProperties>
</file>